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EC" w:rsidRDefault="007B23EC" w:rsidP="007B2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3EC">
        <w:rPr>
          <w:rFonts w:ascii="Times New Roman" w:hAnsi="Times New Roman" w:cs="Times New Roman"/>
          <w:b/>
          <w:sz w:val="28"/>
          <w:szCs w:val="28"/>
        </w:rPr>
        <w:t>РЕЖАСИ-ЖАДВАЛ</w:t>
      </w:r>
    </w:p>
    <w:p w:rsidR="007B23EC" w:rsidRPr="007B23EC" w:rsidRDefault="007B23EC" w:rsidP="007B2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3EC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7B23EC">
        <w:rPr>
          <w:rFonts w:ascii="Times New Roman" w:hAnsi="Times New Roman" w:cs="Times New Roman"/>
          <w:b/>
          <w:sz w:val="28"/>
          <w:szCs w:val="28"/>
        </w:rPr>
        <w:t>Кузатув</w:t>
      </w:r>
      <w:proofErr w:type="spellEnd"/>
      <w:r w:rsidRPr="007B23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23EC">
        <w:rPr>
          <w:rFonts w:ascii="Times New Roman" w:hAnsi="Times New Roman" w:cs="Times New Roman"/>
          <w:b/>
          <w:sz w:val="28"/>
          <w:szCs w:val="28"/>
        </w:rPr>
        <w:t>кенгаши</w:t>
      </w:r>
      <w:proofErr w:type="spellEnd"/>
      <w:r w:rsidRPr="007B23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23EC">
        <w:rPr>
          <w:rFonts w:ascii="Times New Roman" w:hAnsi="Times New Roman" w:cs="Times New Roman"/>
          <w:b/>
          <w:sz w:val="28"/>
          <w:szCs w:val="28"/>
        </w:rPr>
        <w:t>мажлислари</w:t>
      </w:r>
      <w:proofErr w:type="spellEnd"/>
      <w:r w:rsidRPr="007B23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23EC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7B23EC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Pr="007B23EC">
        <w:rPr>
          <w:rFonts w:ascii="Times New Roman" w:hAnsi="Times New Roman" w:cs="Times New Roman"/>
          <w:b/>
          <w:sz w:val="28"/>
          <w:szCs w:val="28"/>
        </w:rPr>
        <w:t>Тошкент</w:t>
      </w:r>
      <w:proofErr w:type="spellEnd"/>
      <w:r w:rsidRPr="007B23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23EC">
        <w:rPr>
          <w:rFonts w:ascii="Times New Roman" w:hAnsi="Times New Roman" w:cs="Times New Roman"/>
          <w:b/>
          <w:sz w:val="28"/>
          <w:szCs w:val="28"/>
        </w:rPr>
        <w:t>рангли</w:t>
      </w:r>
      <w:proofErr w:type="spellEnd"/>
      <w:r w:rsidRPr="007B23EC">
        <w:rPr>
          <w:rFonts w:ascii="Times New Roman" w:hAnsi="Times New Roman" w:cs="Times New Roman"/>
          <w:b/>
          <w:sz w:val="28"/>
          <w:szCs w:val="28"/>
        </w:rPr>
        <w:t xml:space="preserve"> метал </w:t>
      </w:r>
      <w:proofErr w:type="spellStart"/>
      <w:r w:rsidRPr="007B23EC">
        <w:rPr>
          <w:rFonts w:ascii="Times New Roman" w:hAnsi="Times New Roman" w:cs="Times New Roman"/>
          <w:b/>
          <w:sz w:val="28"/>
          <w:szCs w:val="28"/>
        </w:rPr>
        <w:t>парчалари</w:t>
      </w:r>
      <w:proofErr w:type="spellEnd"/>
      <w:r w:rsidRPr="007B23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23EC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7B23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23EC">
        <w:rPr>
          <w:rFonts w:ascii="Times New Roman" w:hAnsi="Times New Roman" w:cs="Times New Roman"/>
          <w:b/>
          <w:sz w:val="28"/>
          <w:szCs w:val="28"/>
        </w:rPr>
        <w:t>резги-чиқитларини</w:t>
      </w:r>
      <w:proofErr w:type="spellEnd"/>
      <w:r w:rsidRPr="007B23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23EC">
        <w:rPr>
          <w:rFonts w:ascii="Times New Roman" w:hAnsi="Times New Roman" w:cs="Times New Roman"/>
          <w:b/>
          <w:sz w:val="28"/>
          <w:szCs w:val="28"/>
        </w:rPr>
        <w:t>тайёрлаш</w:t>
      </w:r>
      <w:proofErr w:type="spellEnd"/>
      <w:r w:rsidRPr="007B23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23EC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7B23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23EC">
        <w:rPr>
          <w:rFonts w:ascii="Times New Roman" w:hAnsi="Times New Roman" w:cs="Times New Roman"/>
          <w:b/>
          <w:sz w:val="28"/>
          <w:szCs w:val="28"/>
        </w:rPr>
        <w:t>қатта</w:t>
      </w:r>
      <w:proofErr w:type="spellEnd"/>
      <w:r w:rsidRPr="007B23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23EC">
        <w:rPr>
          <w:rFonts w:ascii="Times New Roman" w:hAnsi="Times New Roman" w:cs="Times New Roman"/>
          <w:b/>
          <w:sz w:val="28"/>
          <w:szCs w:val="28"/>
        </w:rPr>
        <w:t>ишлаш</w:t>
      </w:r>
      <w:proofErr w:type="spellEnd"/>
      <w:r w:rsidRPr="007B23EC">
        <w:rPr>
          <w:rFonts w:ascii="Times New Roman" w:hAnsi="Times New Roman" w:cs="Times New Roman"/>
          <w:b/>
          <w:sz w:val="28"/>
          <w:szCs w:val="28"/>
        </w:rPr>
        <w:t xml:space="preserve"> заводи” ХИИ АЖ </w:t>
      </w:r>
      <w:proofErr w:type="spellStart"/>
      <w:r w:rsidRPr="007B23EC">
        <w:rPr>
          <w:rFonts w:ascii="Times New Roman" w:hAnsi="Times New Roman" w:cs="Times New Roman"/>
          <w:b/>
          <w:sz w:val="28"/>
          <w:szCs w:val="28"/>
        </w:rPr>
        <w:t>аксиядорларининг</w:t>
      </w:r>
      <w:proofErr w:type="spellEnd"/>
      <w:r w:rsidRPr="007B23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23EC">
        <w:rPr>
          <w:rFonts w:ascii="Times New Roman" w:hAnsi="Times New Roman" w:cs="Times New Roman"/>
          <w:b/>
          <w:sz w:val="28"/>
          <w:szCs w:val="28"/>
        </w:rPr>
        <w:t>умумий</w:t>
      </w:r>
      <w:proofErr w:type="spellEnd"/>
      <w:r w:rsidRPr="007B23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23EC">
        <w:rPr>
          <w:rFonts w:ascii="Times New Roman" w:hAnsi="Times New Roman" w:cs="Times New Roman"/>
          <w:b/>
          <w:sz w:val="28"/>
          <w:szCs w:val="28"/>
        </w:rPr>
        <w:t>йиғишлари</w:t>
      </w:r>
      <w:proofErr w:type="spellEnd"/>
    </w:p>
    <w:p w:rsidR="007B23EC" w:rsidRDefault="007B23EC" w:rsidP="007B23E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23EC" w:rsidRPr="007B23EC" w:rsidRDefault="007B23EC" w:rsidP="007B23E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23EC">
        <w:rPr>
          <w:rFonts w:ascii="Times New Roman" w:hAnsi="Times New Roman" w:cs="Times New Roman"/>
          <w:b/>
          <w:sz w:val="28"/>
          <w:szCs w:val="28"/>
        </w:rPr>
        <w:t>Учрашувлар</w:t>
      </w:r>
      <w:proofErr w:type="spellEnd"/>
      <w:r w:rsidRPr="007B23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23EC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7B23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23EC">
        <w:rPr>
          <w:rFonts w:ascii="Times New Roman" w:hAnsi="Times New Roman" w:cs="Times New Roman"/>
          <w:b/>
          <w:sz w:val="28"/>
          <w:szCs w:val="28"/>
        </w:rPr>
        <w:t>йиғинлари</w:t>
      </w:r>
      <w:proofErr w:type="spellEnd"/>
      <w:r w:rsidRPr="007B23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23EC">
        <w:rPr>
          <w:rFonts w:ascii="Times New Roman" w:hAnsi="Times New Roman" w:cs="Times New Roman"/>
          <w:b/>
          <w:sz w:val="28"/>
          <w:szCs w:val="28"/>
        </w:rPr>
        <w:t>жойи</w:t>
      </w:r>
      <w:proofErr w:type="spellEnd"/>
      <w:r w:rsidRPr="007B23EC">
        <w:rPr>
          <w:rFonts w:ascii="Times New Roman" w:hAnsi="Times New Roman" w:cs="Times New Roman"/>
          <w:b/>
          <w:sz w:val="28"/>
          <w:szCs w:val="28"/>
        </w:rPr>
        <w:t>:</w:t>
      </w:r>
      <w:r w:rsidRPr="00434299">
        <w:rPr>
          <w:rFonts w:ascii="Arial" w:eastAsia="Times New Roman" w:hAnsi="Arial" w:cs="Arial"/>
          <w:color w:val="575757"/>
          <w:sz w:val="18"/>
          <w:szCs w:val="18"/>
          <w:lang w:val="uz-Cyrl-UZ"/>
        </w:rPr>
        <w:t> </w:t>
      </w:r>
      <w:proofErr w:type="spellStart"/>
      <w:r w:rsidRPr="007B23EC">
        <w:rPr>
          <w:rFonts w:ascii="Times New Roman" w:hAnsi="Times New Roman" w:cs="Times New Roman"/>
          <w:sz w:val="28"/>
          <w:szCs w:val="28"/>
        </w:rPr>
        <w:t>Тошкент</w:t>
      </w:r>
      <w:proofErr w:type="spellEnd"/>
      <w:r w:rsidRPr="007B23EC">
        <w:rPr>
          <w:rFonts w:ascii="Times New Roman" w:hAnsi="Times New Roman" w:cs="Times New Roman"/>
          <w:sz w:val="28"/>
          <w:szCs w:val="28"/>
        </w:rPr>
        <w:t xml:space="preserve"> ш, </w:t>
      </w:r>
      <w:proofErr w:type="spellStart"/>
      <w:r w:rsidRPr="007B23EC">
        <w:rPr>
          <w:rFonts w:ascii="Times New Roman" w:hAnsi="Times New Roman" w:cs="Times New Roman"/>
          <w:sz w:val="28"/>
          <w:szCs w:val="28"/>
        </w:rPr>
        <w:t>Сирғали</w:t>
      </w:r>
      <w:proofErr w:type="spellEnd"/>
      <w:r w:rsidRPr="007B23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23EC">
        <w:rPr>
          <w:rFonts w:ascii="Times New Roman" w:hAnsi="Times New Roman" w:cs="Times New Roman"/>
          <w:sz w:val="28"/>
          <w:szCs w:val="28"/>
        </w:rPr>
        <w:t>Жанубий</w:t>
      </w:r>
      <w:proofErr w:type="spellEnd"/>
      <w:r w:rsidRPr="007B2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3EC">
        <w:rPr>
          <w:rFonts w:ascii="Times New Roman" w:hAnsi="Times New Roman" w:cs="Times New Roman"/>
          <w:sz w:val="28"/>
          <w:szCs w:val="28"/>
        </w:rPr>
        <w:t>ишлаб</w:t>
      </w:r>
      <w:proofErr w:type="spellEnd"/>
      <w:r w:rsidRPr="007B2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3EC">
        <w:rPr>
          <w:rFonts w:ascii="Times New Roman" w:hAnsi="Times New Roman" w:cs="Times New Roman"/>
          <w:sz w:val="28"/>
          <w:szCs w:val="28"/>
        </w:rPr>
        <w:t>чиқариш</w:t>
      </w:r>
      <w:proofErr w:type="spellEnd"/>
      <w:r w:rsidRPr="007B2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3EC">
        <w:rPr>
          <w:rFonts w:ascii="Times New Roman" w:hAnsi="Times New Roman" w:cs="Times New Roman"/>
          <w:sz w:val="28"/>
          <w:szCs w:val="28"/>
        </w:rPr>
        <w:t>зонаси</w:t>
      </w:r>
      <w:proofErr w:type="spellEnd"/>
      <w:r w:rsidRPr="007B23E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B23EC">
        <w:rPr>
          <w:rFonts w:ascii="Times New Roman" w:hAnsi="Times New Roman" w:cs="Times New Roman"/>
          <w:sz w:val="28"/>
          <w:szCs w:val="28"/>
        </w:rPr>
        <w:t>Тошрангметзавод</w:t>
      </w:r>
      <w:proofErr w:type="spellEnd"/>
      <w:r w:rsidRPr="007B23E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7B23EC">
        <w:rPr>
          <w:rFonts w:ascii="Times New Roman" w:hAnsi="Times New Roman" w:cs="Times New Roman"/>
          <w:sz w:val="28"/>
          <w:szCs w:val="28"/>
        </w:rPr>
        <w:t>маъмурий</w:t>
      </w:r>
      <w:proofErr w:type="spellEnd"/>
      <w:r w:rsidRPr="007B23E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36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9"/>
        <w:gridCol w:w="3108"/>
      </w:tblGrid>
      <w:tr w:rsidR="007B23EC" w:rsidRPr="002D4C51" w:rsidTr="007B23EC">
        <w:tc>
          <w:tcPr>
            <w:tcW w:w="7259" w:type="dxa"/>
            <w:vAlign w:val="center"/>
          </w:tcPr>
          <w:p w:rsidR="007B23EC" w:rsidRPr="007B23EC" w:rsidRDefault="007B23EC" w:rsidP="007B23EC">
            <w:pPr>
              <w:shd w:val="clear" w:color="auto" w:fill="FAFAFA"/>
              <w:spacing w:after="0" w:line="240" w:lineRule="auto"/>
              <w:jc w:val="center"/>
              <w:textAlignment w:val="baseline"/>
              <w:outlineLvl w:val="4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B23E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Кузатув кенгашининг навбатдаги учрашувлар ва акциядорларнинг умумий йиғилишларида кун тартибига киритилган масалалар</w:t>
            </w:r>
          </w:p>
        </w:tc>
        <w:tc>
          <w:tcPr>
            <w:tcW w:w="3108" w:type="dxa"/>
            <w:vAlign w:val="center"/>
          </w:tcPr>
          <w:p w:rsidR="007B23EC" w:rsidRPr="007B23EC" w:rsidRDefault="007B23EC" w:rsidP="007B23EC">
            <w:pPr>
              <w:shd w:val="clear" w:color="auto" w:fill="FAFAFA"/>
              <w:spacing w:after="0" w:line="240" w:lineRule="auto"/>
              <w:jc w:val="center"/>
              <w:textAlignment w:val="baseline"/>
              <w:outlineLvl w:val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23EC">
              <w:rPr>
                <w:rFonts w:ascii="Times New Roman" w:hAnsi="Times New Roman" w:cs="Times New Roman"/>
                <w:b/>
                <w:sz w:val="28"/>
                <w:szCs w:val="28"/>
              </w:rPr>
              <w:t>Учрашувлар</w:t>
            </w:r>
            <w:proofErr w:type="spellEnd"/>
            <w:r w:rsidRPr="007B23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b/>
                <w:sz w:val="28"/>
                <w:szCs w:val="28"/>
              </w:rPr>
              <w:t>Вақти</w:t>
            </w:r>
            <w:proofErr w:type="spellEnd"/>
          </w:p>
        </w:tc>
      </w:tr>
      <w:tr w:rsidR="007B23EC" w:rsidRPr="002D4C51" w:rsidTr="007B23EC">
        <w:trPr>
          <w:trHeight w:val="2927"/>
        </w:trPr>
        <w:tc>
          <w:tcPr>
            <w:tcW w:w="7259" w:type="dxa"/>
          </w:tcPr>
          <w:p w:rsidR="007B23EC" w:rsidRPr="007B23EC" w:rsidRDefault="007B23EC" w:rsidP="007B23EC">
            <w:pPr>
              <w:shd w:val="clear" w:color="auto" w:fill="FAFAFA"/>
              <w:spacing w:after="0" w:line="240" w:lineRule="auto"/>
              <w:ind w:left="795" w:hanging="720"/>
              <w:jc w:val="center"/>
              <w:textAlignment w:val="baseline"/>
              <w:outlineLvl w:val="4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I</w:t>
            </w:r>
            <w:r w:rsidRPr="007B23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. </w:t>
            </w:r>
            <w:proofErr w:type="spellStart"/>
            <w:r w:rsidRPr="007B23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Саволлар</w:t>
            </w:r>
            <w:proofErr w:type="spellEnd"/>
            <w:r w:rsidRPr="007B23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мунтазам</w:t>
            </w:r>
            <w:proofErr w:type="spellEnd"/>
            <w:r w:rsidRPr="007B23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Кузатув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кенгаши</w:t>
            </w:r>
            <w:proofErr w:type="spellEnd"/>
            <w:r w:rsidRPr="007B23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мажлисларида</w:t>
            </w:r>
            <w:proofErr w:type="spellEnd"/>
            <w:r w:rsidRPr="007B23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кун </w:t>
            </w:r>
            <w:proofErr w:type="spellStart"/>
            <w:r w:rsidRPr="007B23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тартибига</w:t>
            </w:r>
            <w:proofErr w:type="spellEnd"/>
            <w:r w:rsidRPr="007B23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киритилган</w:t>
            </w:r>
            <w:proofErr w:type="spellEnd"/>
          </w:p>
          <w:p w:rsidR="007B23EC" w:rsidRDefault="007B23EC" w:rsidP="007B23EC">
            <w:pPr>
              <w:shd w:val="clear" w:color="auto" w:fill="FAFAFA"/>
              <w:spacing w:after="0" w:line="240" w:lineRule="auto"/>
              <w:ind w:firstLine="709"/>
              <w:jc w:val="both"/>
              <w:textAlignment w:val="baseline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3EC" w:rsidRPr="007B23EC" w:rsidRDefault="007B23EC" w:rsidP="007B23EC">
            <w:pPr>
              <w:shd w:val="clear" w:color="auto" w:fill="FAFAFA"/>
              <w:spacing w:after="0" w:line="240" w:lineRule="auto"/>
              <w:ind w:firstLine="709"/>
              <w:jc w:val="both"/>
              <w:textAlignment w:val="baseline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Ишлаши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(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ижро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ўсиш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олдинги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қарорлари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23EC" w:rsidRPr="007B23EC" w:rsidRDefault="007B23EC" w:rsidP="007B23EC">
            <w:pPr>
              <w:shd w:val="clear" w:color="auto" w:fill="FAFAFA"/>
              <w:spacing w:after="0" w:line="240" w:lineRule="auto"/>
              <w:ind w:firstLine="709"/>
              <w:jc w:val="both"/>
              <w:textAlignment w:val="baseline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Танлаш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Кузатув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кенгаши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навбатдаги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йиғилишининг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кун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тартибини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тасдиқлаш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7B23EC" w:rsidRPr="002D4C51" w:rsidRDefault="007B23EC" w:rsidP="007B23EC">
            <w:pPr>
              <w:shd w:val="clear" w:color="auto" w:fill="FAFAFA"/>
              <w:spacing w:after="0" w:line="240" w:lineRule="auto"/>
              <w:ind w:firstLine="709"/>
              <w:jc w:val="both"/>
              <w:textAlignment w:val="baseline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Жамиятнинг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молиявий-хўжалик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фаолияти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якунлари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бўйича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ХИИ АЖ "ТАШРАНМEТЗАВОД" бош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директори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ҳисоботи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бизнес-режа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параметрларини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бажариш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B23E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08" w:type="dxa"/>
          </w:tcPr>
          <w:p w:rsidR="007B23EC" w:rsidRDefault="007B23EC" w:rsidP="007B23EC">
            <w:pPr>
              <w:shd w:val="clear" w:color="auto" w:fill="FAFAFA"/>
              <w:spacing w:after="0" w:line="240" w:lineRule="auto"/>
              <w:textAlignment w:val="baseline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3EC" w:rsidRDefault="007B23EC" w:rsidP="007B23EC">
            <w:pPr>
              <w:shd w:val="clear" w:color="auto" w:fill="FAFAFA"/>
              <w:spacing w:after="0" w:line="240" w:lineRule="auto"/>
              <w:textAlignment w:val="baseline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3EC" w:rsidRDefault="007B23EC" w:rsidP="007B23EC">
            <w:pPr>
              <w:shd w:val="clear" w:color="auto" w:fill="FAFAFA"/>
              <w:spacing w:after="0" w:line="240" w:lineRule="auto"/>
              <w:textAlignment w:val="baseline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3EC" w:rsidRPr="007B23EC" w:rsidRDefault="007B23EC" w:rsidP="007B23EC">
            <w:pPr>
              <w:shd w:val="clear" w:color="auto" w:fill="FAFAFA"/>
              <w:spacing w:after="0" w:line="240" w:lineRule="auto"/>
              <w:jc w:val="center"/>
              <w:textAlignment w:val="baseline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унтазам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равишда</w:t>
            </w:r>
            <w:proofErr w:type="spellEnd"/>
          </w:p>
          <w:p w:rsidR="007B23EC" w:rsidRPr="007B23EC" w:rsidRDefault="007B23EC" w:rsidP="007B23EC">
            <w:pPr>
              <w:shd w:val="clear" w:color="auto" w:fill="FAFAFA"/>
              <w:spacing w:after="0" w:line="240" w:lineRule="auto"/>
              <w:jc w:val="center"/>
              <w:textAlignment w:val="baseline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3EC" w:rsidRPr="007B23EC" w:rsidRDefault="007B23EC" w:rsidP="007B23EC">
            <w:pPr>
              <w:shd w:val="clear" w:color="auto" w:fill="FAFAFA"/>
              <w:spacing w:after="0" w:line="240" w:lineRule="auto"/>
              <w:jc w:val="center"/>
              <w:textAlignment w:val="baseline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унтазам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равишда</w:t>
            </w:r>
            <w:proofErr w:type="spellEnd"/>
          </w:p>
          <w:p w:rsidR="007B23EC" w:rsidRPr="002D4C51" w:rsidRDefault="007B23EC" w:rsidP="007B23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3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Чорак</w:t>
            </w:r>
            <w:proofErr w:type="spellEnd"/>
          </w:p>
        </w:tc>
      </w:tr>
      <w:tr w:rsidR="007B23EC" w:rsidRPr="002D4C51" w:rsidTr="007B23EC">
        <w:tc>
          <w:tcPr>
            <w:tcW w:w="7259" w:type="dxa"/>
          </w:tcPr>
          <w:p w:rsidR="007B23EC" w:rsidRPr="007B23EC" w:rsidRDefault="007B23EC" w:rsidP="007B23EC">
            <w:pPr>
              <w:shd w:val="clear" w:color="auto" w:fill="FAFAFA"/>
              <w:spacing w:after="0" w:line="240" w:lineRule="auto"/>
              <w:jc w:val="center"/>
              <w:textAlignment w:val="baseline"/>
              <w:outlineLvl w:val="4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B23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II.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Кузатув</w:t>
            </w:r>
            <w:proofErr w:type="spellEnd"/>
            <w:r w:rsidRPr="007B23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Кенгаши</w:t>
            </w:r>
            <w:proofErr w:type="spellEnd"/>
            <w:r w:rsidRPr="007B23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мажлислар</w:t>
            </w:r>
            <w:proofErr w:type="spellEnd"/>
            <w:r w:rsidRPr="007B23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кун </w:t>
            </w:r>
            <w:proofErr w:type="spellStart"/>
            <w:r w:rsidRPr="007B23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тартибига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режалаштирилган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масалалар</w:t>
            </w:r>
            <w:proofErr w:type="spellEnd"/>
          </w:p>
          <w:p w:rsidR="007B23EC" w:rsidRDefault="007B23EC" w:rsidP="007B23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C5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Олдини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олиш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бўйича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таълим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Прогресс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дебиторлик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кредиторлик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ҳисоб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камайиши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23EC" w:rsidRPr="007B23EC" w:rsidRDefault="007B23EC" w:rsidP="007B23EC">
            <w:pPr>
              <w:spacing w:after="0" w:line="240" w:lineRule="auto"/>
              <w:ind w:firstLine="709"/>
              <w:jc w:val="both"/>
              <w:textAlignment w:val="baseline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Компаниянинг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ижроия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ишига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харажатларини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камайтириш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самарадорликни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ошириш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23EC" w:rsidRPr="007B23EC" w:rsidRDefault="007B23EC" w:rsidP="007B23EC">
            <w:pPr>
              <w:spacing w:after="0" w:line="240" w:lineRule="auto"/>
              <w:ind w:firstLine="709"/>
              <w:jc w:val="both"/>
              <w:textAlignment w:val="baseline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Чора-тадбирлари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амалга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ошириш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бўйича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фаолиятининг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соҳаларини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кенгайтириш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ишлаб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чиқариш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компанияси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рақобатбардош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қобилиятини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ошириш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7B23EC" w:rsidRPr="007B23EC" w:rsidRDefault="007B23EC" w:rsidP="007B23EC">
            <w:pPr>
              <w:spacing w:after="0" w:line="240" w:lineRule="auto"/>
              <w:ind w:firstLine="709"/>
              <w:jc w:val="both"/>
              <w:textAlignment w:val="baseline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Кўриб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чиқиш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2017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йил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учун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 бизнес-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режани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тасдиқлаш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23EC" w:rsidRDefault="007B23EC" w:rsidP="007B23E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Актсиядорлар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таклифларини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ҳисобга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йиллик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умумий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йиғилиши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кун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тартибига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киритилган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маълумотлар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ўз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ичига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олади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23EC" w:rsidRDefault="007B23EC" w:rsidP="007B23E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Ташқи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ички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аудиторлар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билан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Кузатув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кенгаши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ҳамкорлик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тўғрисида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, Аудит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комиссияси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активлари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самарали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фойдаланиш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харажатларининг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ижроси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назорат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қилиш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учун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23EC" w:rsidRDefault="007B23EC" w:rsidP="007B23E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компаниянинг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якунлари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бўйича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актсиядорлар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умумий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йиғилиши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оддий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чақириш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Актсиядорлар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Кузатув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кенгаши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ижроия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, Аудит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комиссияси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F92B0D">
              <w:rPr>
                <w:rFonts w:ascii="Arial" w:eastAsia="Times New Roman" w:hAnsi="Arial" w:cs="Arial"/>
                <w:color w:val="575757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ташқи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аудит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ташкилоти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ҳисоботлар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йиллик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умумий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йиғилиши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учун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тайёрланган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ҳужжатларни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кўриб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чиқиш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23EC" w:rsidRPr="007B23EC" w:rsidRDefault="007B23EC" w:rsidP="007B23E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ХИИ АЖ "Ташрангметзавод"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акциядорларининг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навбатдаги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йиллик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умумий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йиғилиши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амалга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ошириш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8" w:type="dxa"/>
          </w:tcPr>
          <w:p w:rsidR="007B23EC" w:rsidRDefault="007B23EC" w:rsidP="007B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3EC" w:rsidRPr="007B23EC" w:rsidRDefault="007B23EC" w:rsidP="007B23EC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7B23EC" w:rsidRPr="007B23EC" w:rsidRDefault="007B23EC" w:rsidP="000B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Чорак</w:t>
            </w:r>
            <w:proofErr w:type="spellEnd"/>
          </w:p>
          <w:p w:rsidR="007B23EC" w:rsidRPr="007B23EC" w:rsidRDefault="007B23EC" w:rsidP="000B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3EC" w:rsidRPr="007B23EC" w:rsidRDefault="007B23EC" w:rsidP="000B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ктябр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760BC4" w:rsidRPr="00760B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йил</w:t>
            </w:r>
            <w:proofErr w:type="spellEnd"/>
          </w:p>
          <w:p w:rsidR="007B23EC" w:rsidRPr="007B23EC" w:rsidRDefault="007B23EC" w:rsidP="000B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3EC" w:rsidRPr="007B23EC" w:rsidRDefault="007B23EC" w:rsidP="000B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760B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йил</w:t>
            </w:r>
            <w:proofErr w:type="spellEnd"/>
          </w:p>
          <w:p w:rsidR="007B23EC" w:rsidRDefault="007B23EC" w:rsidP="000B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3EC" w:rsidRPr="007B23EC" w:rsidRDefault="007B23EC" w:rsidP="000B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3EC" w:rsidRPr="007B23EC" w:rsidRDefault="007B23EC" w:rsidP="000B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760B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йил</w:t>
            </w:r>
            <w:proofErr w:type="spellEnd"/>
          </w:p>
          <w:p w:rsidR="007B23EC" w:rsidRPr="007B23EC" w:rsidRDefault="007B23EC" w:rsidP="000B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3EC" w:rsidRDefault="007B23EC" w:rsidP="000B4A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Даражада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эканлигини</w:t>
            </w:r>
            <w:proofErr w:type="spellEnd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hAnsi="Times New Roman" w:cs="Times New Roman"/>
                <w:sz w:val="28"/>
                <w:szCs w:val="28"/>
              </w:rPr>
              <w:t>таклифлар</w:t>
            </w:r>
            <w:proofErr w:type="spellEnd"/>
          </w:p>
          <w:p w:rsidR="000B4AAC" w:rsidRDefault="000B4AAC" w:rsidP="000B4A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AAC" w:rsidRPr="000B4AAC" w:rsidRDefault="000B4AAC" w:rsidP="000B4A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AAC"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proofErr w:type="spellEnd"/>
            <w:r w:rsidRPr="000B4AAC">
              <w:rPr>
                <w:rFonts w:ascii="Times New Roman" w:hAnsi="Times New Roman" w:cs="Times New Roman"/>
                <w:sz w:val="28"/>
                <w:szCs w:val="28"/>
              </w:rPr>
              <w:t xml:space="preserve"> 2017 </w:t>
            </w:r>
            <w:proofErr w:type="spellStart"/>
            <w:r w:rsidRPr="000B4AAC">
              <w:rPr>
                <w:rFonts w:ascii="Times New Roman" w:hAnsi="Times New Roman" w:cs="Times New Roman"/>
                <w:sz w:val="28"/>
                <w:szCs w:val="28"/>
              </w:rPr>
              <w:t>йил</w:t>
            </w:r>
            <w:proofErr w:type="spellEnd"/>
          </w:p>
          <w:p w:rsidR="000B4AAC" w:rsidRPr="000B4AAC" w:rsidRDefault="000B4AAC" w:rsidP="000B4A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AAC" w:rsidRDefault="000B4AAC" w:rsidP="000B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AAC" w:rsidRDefault="000B4AAC" w:rsidP="000B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AAC" w:rsidRPr="000B4AAC" w:rsidRDefault="000B4AAC" w:rsidP="000B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AAC"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  <w:proofErr w:type="spellStart"/>
            <w:r w:rsidRPr="000B4AAC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proofErr w:type="spellEnd"/>
            <w:r w:rsidRPr="000B4AA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760BC4" w:rsidRPr="00760B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B4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AAC">
              <w:rPr>
                <w:rFonts w:ascii="Times New Roman" w:hAnsi="Times New Roman" w:cs="Times New Roman"/>
                <w:sz w:val="28"/>
                <w:szCs w:val="28"/>
              </w:rPr>
              <w:t>йил</w:t>
            </w:r>
            <w:proofErr w:type="spellEnd"/>
          </w:p>
          <w:p w:rsidR="000B4AAC" w:rsidRDefault="000B4AAC" w:rsidP="000B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AAC" w:rsidRDefault="000B4AAC" w:rsidP="000B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AAC" w:rsidRDefault="000B4AAC" w:rsidP="000B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AAC" w:rsidRPr="000B4AAC" w:rsidRDefault="000B4AAC" w:rsidP="000B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AAC" w:rsidRPr="002D4C51" w:rsidRDefault="000B4AAC" w:rsidP="00760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AAC">
              <w:rPr>
                <w:rFonts w:ascii="Times New Roman" w:hAnsi="Times New Roman" w:cs="Times New Roman"/>
                <w:sz w:val="28"/>
                <w:szCs w:val="28"/>
              </w:rPr>
              <w:t>Май-</w:t>
            </w:r>
            <w:proofErr w:type="spellStart"/>
            <w:r w:rsidRPr="000B4AAC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proofErr w:type="spellEnd"/>
            <w:r w:rsidRPr="000B4AA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760BC4" w:rsidRPr="00760B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Pr="000B4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AAC">
              <w:rPr>
                <w:rFonts w:ascii="Times New Roman" w:hAnsi="Times New Roman" w:cs="Times New Roman"/>
                <w:sz w:val="28"/>
                <w:szCs w:val="28"/>
              </w:rPr>
              <w:t>йил</w:t>
            </w:r>
            <w:proofErr w:type="spellEnd"/>
          </w:p>
        </w:tc>
      </w:tr>
    </w:tbl>
    <w:p w:rsidR="00951CE9" w:rsidRPr="002D4C51" w:rsidRDefault="00951CE9" w:rsidP="0095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70F" w:rsidRPr="002D4C51" w:rsidRDefault="00DC270F" w:rsidP="00951CE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C270F" w:rsidRPr="002D4C51" w:rsidSect="00E146DD">
      <w:headerReference w:type="default" r:id="rId7"/>
      <w:footerReference w:type="default" r:id="rId8"/>
      <w:pgSz w:w="11906" w:h="16838"/>
      <w:pgMar w:top="1134" w:right="850" w:bottom="1134" w:left="1701" w:header="284" w:footer="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85B" w:rsidRDefault="0006685B" w:rsidP="00951CE9">
      <w:pPr>
        <w:spacing w:after="0" w:line="240" w:lineRule="auto"/>
      </w:pPr>
      <w:r>
        <w:separator/>
      </w:r>
    </w:p>
  </w:endnote>
  <w:endnote w:type="continuationSeparator" w:id="0">
    <w:p w:rsidR="0006685B" w:rsidRDefault="0006685B" w:rsidP="0095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84"/>
      <w:gridCol w:w="1871"/>
    </w:tblGrid>
    <w:tr w:rsidR="00E146DD" w:rsidTr="00E146DD">
      <w:trPr>
        <w:trHeight w:val="727"/>
      </w:trPr>
      <w:tc>
        <w:tcPr>
          <w:tcW w:w="4000" w:type="pct"/>
          <w:tcBorders>
            <w:right w:val="triple" w:sz="4" w:space="0" w:color="4F81BD"/>
          </w:tcBorders>
        </w:tcPr>
        <w:p w:rsidR="000B4AAC" w:rsidRDefault="000B4AAC" w:rsidP="000B4AAC">
          <w:pPr>
            <w:tabs>
              <w:tab w:val="left" w:pos="620"/>
              <w:tab w:val="center" w:pos="4320"/>
            </w:tabs>
            <w:spacing w:after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0B4AAC">
            <w:rPr>
              <w:rFonts w:ascii="Times New Roman" w:hAnsi="Times New Roman" w:cs="Times New Roman"/>
              <w:sz w:val="20"/>
              <w:szCs w:val="20"/>
            </w:rPr>
            <w:t>“</w:t>
          </w:r>
          <w:proofErr w:type="spellStart"/>
          <w:r w:rsidRPr="000B4AAC">
            <w:rPr>
              <w:rFonts w:ascii="Times New Roman" w:hAnsi="Times New Roman" w:cs="Times New Roman"/>
              <w:sz w:val="20"/>
              <w:szCs w:val="20"/>
            </w:rPr>
            <w:t>Тошкент</w:t>
          </w:r>
          <w:proofErr w:type="spellEnd"/>
          <w:r w:rsidRPr="000B4AAC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spellStart"/>
          <w:r w:rsidRPr="000B4AAC">
            <w:rPr>
              <w:rFonts w:ascii="Times New Roman" w:hAnsi="Times New Roman" w:cs="Times New Roman"/>
              <w:sz w:val="20"/>
              <w:szCs w:val="20"/>
            </w:rPr>
            <w:t>рангли</w:t>
          </w:r>
          <w:proofErr w:type="spellEnd"/>
          <w:r w:rsidRPr="000B4AAC">
            <w:rPr>
              <w:rFonts w:ascii="Times New Roman" w:hAnsi="Times New Roman" w:cs="Times New Roman"/>
              <w:sz w:val="20"/>
              <w:szCs w:val="20"/>
            </w:rPr>
            <w:t xml:space="preserve"> метал </w:t>
          </w:r>
          <w:proofErr w:type="spellStart"/>
          <w:r w:rsidRPr="000B4AAC">
            <w:rPr>
              <w:rFonts w:ascii="Times New Roman" w:hAnsi="Times New Roman" w:cs="Times New Roman"/>
              <w:sz w:val="20"/>
              <w:szCs w:val="20"/>
            </w:rPr>
            <w:t>парчалари</w:t>
          </w:r>
          <w:proofErr w:type="spellEnd"/>
          <w:r w:rsidRPr="000B4AAC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spellStart"/>
          <w:r w:rsidRPr="000B4AAC">
            <w:rPr>
              <w:rFonts w:ascii="Times New Roman" w:hAnsi="Times New Roman" w:cs="Times New Roman"/>
              <w:sz w:val="20"/>
              <w:szCs w:val="20"/>
            </w:rPr>
            <w:t>ва</w:t>
          </w:r>
          <w:proofErr w:type="spellEnd"/>
          <w:r w:rsidRPr="000B4AAC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spellStart"/>
          <w:r w:rsidRPr="000B4AAC">
            <w:rPr>
              <w:rFonts w:ascii="Times New Roman" w:hAnsi="Times New Roman" w:cs="Times New Roman"/>
              <w:sz w:val="20"/>
              <w:szCs w:val="20"/>
            </w:rPr>
            <w:t>резги-чиқитларини</w:t>
          </w:r>
          <w:proofErr w:type="spellEnd"/>
        </w:p>
        <w:p w:rsidR="00E146DD" w:rsidRDefault="000B4AAC" w:rsidP="000B4AAC">
          <w:pPr>
            <w:tabs>
              <w:tab w:val="left" w:pos="620"/>
              <w:tab w:val="center" w:pos="4320"/>
            </w:tabs>
            <w:spacing w:after="0"/>
            <w:jc w:val="right"/>
            <w:rPr>
              <w:rFonts w:ascii="Cambria" w:hAnsi="Cambria"/>
              <w:sz w:val="20"/>
              <w:szCs w:val="20"/>
            </w:rPr>
          </w:pPr>
          <w:proofErr w:type="spellStart"/>
          <w:r w:rsidRPr="000B4AAC">
            <w:rPr>
              <w:rFonts w:ascii="Times New Roman" w:hAnsi="Times New Roman" w:cs="Times New Roman"/>
              <w:sz w:val="20"/>
              <w:szCs w:val="20"/>
            </w:rPr>
            <w:t>тайёрлаш</w:t>
          </w:r>
          <w:proofErr w:type="spellEnd"/>
          <w:r w:rsidRPr="000B4AAC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spellStart"/>
          <w:r w:rsidRPr="000B4AAC">
            <w:rPr>
              <w:rFonts w:ascii="Times New Roman" w:hAnsi="Times New Roman" w:cs="Times New Roman"/>
              <w:sz w:val="20"/>
              <w:szCs w:val="20"/>
            </w:rPr>
            <w:t>ва</w:t>
          </w:r>
          <w:proofErr w:type="spellEnd"/>
          <w:r w:rsidRPr="000B4AAC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spellStart"/>
          <w:r w:rsidRPr="000B4AAC">
            <w:rPr>
              <w:rFonts w:ascii="Times New Roman" w:hAnsi="Times New Roman" w:cs="Times New Roman"/>
              <w:sz w:val="20"/>
              <w:szCs w:val="20"/>
            </w:rPr>
            <w:t>қайта</w:t>
          </w:r>
          <w:proofErr w:type="spellEnd"/>
          <w:r w:rsidRPr="000B4AAC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spellStart"/>
          <w:r w:rsidRPr="000B4AAC">
            <w:rPr>
              <w:rFonts w:ascii="Times New Roman" w:hAnsi="Times New Roman" w:cs="Times New Roman"/>
              <w:sz w:val="20"/>
              <w:szCs w:val="20"/>
            </w:rPr>
            <w:t>ишлаш</w:t>
          </w:r>
          <w:proofErr w:type="spellEnd"/>
          <w:r w:rsidRPr="000B4AAC">
            <w:rPr>
              <w:rFonts w:ascii="Times New Roman" w:hAnsi="Times New Roman" w:cs="Times New Roman"/>
              <w:sz w:val="20"/>
              <w:szCs w:val="20"/>
            </w:rPr>
            <w:t xml:space="preserve"> заводи” ХИИ АЖ</w:t>
          </w:r>
        </w:p>
      </w:tc>
      <w:tc>
        <w:tcPr>
          <w:tcW w:w="1000" w:type="pct"/>
          <w:tcBorders>
            <w:left w:val="triple" w:sz="4" w:space="0" w:color="4F81BD"/>
          </w:tcBorders>
        </w:tcPr>
        <w:p w:rsidR="00E146DD" w:rsidRDefault="003C3CFE" w:rsidP="00E146DD">
          <w:pPr>
            <w:tabs>
              <w:tab w:val="left" w:pos="1490"/>
            </w:tabs>
            <w:rPr>
              <w:rFonts w:ascii="Cambria" w:hAnsi="Cambria"/>
              <w:sz w:val="28"/>
              <w:szCs w:val="28"/>
            </w:rPr>
          </w:pPr>
          <w:r>
            <w:fldChar w:fldCharType="begin"/>
          </w:r>
          <w:r w:rsidR="006D7273">
            <w:instrText xml:space="preserve"> PAGE    \* MERGEFORMAT </w:instrText>
          </w:r>
          <w:r>
            <w:fldChar w:fldCharType="separate"/>
          </w:r>
          <w:r w:rsidR="00760BC4">
            <w:rPr>
              <w:noProof/>
            </w:rPr>
            <w:t>2</w:t>
          </w:r>
          <w:r>
            <w:fldChar w:fldCharType="end"/>
          </w:r>
        </w:p>
      </w:tc>
    </w:tr>
  </w:tbl>
  <w:p w:rsidR="00E146DD" w:rsidRDefault="00BE69CE">
    <w:pPr>
      <w:pStyle w:val="a5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1029970</wp:posOffset>
          </wp:positionH>
          <wp:positionV relativeFrom="paragraph">
            <wp:posOffset>161290</wp:posOffset>
          </wp:positionV>
          <wp:extent cx="481330" cy="463550"/>
          <wp:effectExtent l="0" t="0" r="0" b="0"/>
          <wp:wrapTight wrapText="bothSides">
            <wp:wrapPolygon edited="0">
              <wp:start x="0" y="0"/>
              <wp:lineTo x="0" y="20416"/>
              <wp:lineTo x="20517" y="20416"/>
              <wp:lineTo x="20517" y="0"/>
              <wp:lineTo x="0" y="0"/>
            </wp:wrapPolygon>
          </wp:wrapTight>
          <wp:docPr id="5" name="Рисунок 2" descr="213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2131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-1098550</wp:posOffset>
              </wp:positionH>
              <wp:positionV relativeFrom="paragraph">
                <wp:posOffset>40005</wp:posOffset>
              </wp:positionV>
              <wp:extent cx="7592695" cy="0"/>
              <wp:effectExtent l="25400" t="20955" r="20955" b="266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926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8A55C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86.5pt;margin-top:3.15pt;width:597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" strokecolor="#00b050" strokeweight="3pt">
              <v:shadow color="#7f7f7f" opacity=".5" offset="1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85B" w:rsidRDefault="0006685B" w:rsidP="00951CE9">
      <w:pPr>
        <w:spacing w:after="0" w:line="240" w:lineRule="auto"/>
      </w:pPr>
      <w:r>
        <w:separator/>
      </w:r>
    </w:p>
  </w:footnote>
  <w:footnote w:type="continuationSeparator" w:id="0">
    <w:p w:rsidR="0006685B" w:rsidRDefault="0006685B" w:rsidP="0095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DD" w:rsidRDefault="000B4AAC" w:rsidP="00E146DD">
    <w:pPr>
      <w:pStyle w:val="a3"/>
      <w:tabs>
        <w:tab w:val="clear" w:pos="4677"/>
        <w:tab w:val="clear" w:pos="9355"/>
      </w:tabs>
      <w:jc w:val="right"/>
      <w:rPr>
        <w:i/>
        <w:sz w:val="20"/>
      </w:rPr>
    </w:pPr>
    <w:proofErr w:type="spellStart"/>
    <w:r>
      <w:rPr>
        <w:i/>
        <w:sz w:val="20"/>
      </w:rPr>
      <w:t>Мажлис</w:t>
    </w:r>
    <w:proofErr w:type="spellEnd"/>
  </w:p>
  <w:p w:rsidR="00AC3C7F" w:rsidRPr="00E146DD" w:rsidRDefault="00BE69CE" w:rsidP="00E146DD">
    <w:pPr>
      <w:pStyle w:val="a3"/>
      <w:tabs>
        <w:tab w:val="clear" w:pos="4677"/>
        <w:tab w:val="clear" w:pos="9355"/>
      </w:tabs>
      <w:jc w:val="right"/>
      <w:rPr>
        <w:i/>
        <w:sz w:val="20"/>
      </w:rPr>
    </w:pPr>
    <w:r>
      <w:rPr>
        <w:i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-1098550</wp:posOffset>
              </wp:positionH>
              <wp:positionV relativeFrom="paragraph">
                <wp:posOffset>229870</wp:posOffset>
              </wp:positionV>
              <wp:extent cx="7592695" cy="0"/>
              <wp:effectExtent l="25400" t="20320" r="20955" b="2730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926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83BD5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86.5pt;margin-top:18.1pt;width:597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" strokecolor="#00b050" strokeweight="3pt">
              <v:shadow color="#7f7f7f" opacity=".5" offset="1pt"/>
            </v:shape>
          </w:pict>
        </mc:Fallback>
      </mc:AlternateContent>
    </w:r>
  </w:p>
  <w:p w:rsidR="005E04B4" w:rsidRDefault="0006685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6320"/>
    <w:multiLevelType w:val="hybridMultilevel"/>
    <w:tmpl w:val="14E63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054FD"/>
    <w:multiLevelType w:val="hybridMultilevel"/>
    <w:tmpl w:val="8C5AD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B7F8F"/>
    <w:multiLevelType w:val="hybridMultilevel"/>
    <w:tmpl w:val="C5EE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73E75"/>
    <w:multiLevelType w:val="hybridMultilevel"/>
    <w:tmpl w:val="8008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964E7"/>
    <w:multiLevelType w:val="hybridMultilevel"/>
    <w:tmpl w:val="73062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02575"/>
    <w:multiLevelType w:val="hybridMultilevel"/>
    <w:tmpl w:val="8A8CB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E9"/>
    <w:rsid w:val="0006685B"/>
    <w:rsid w:val="000B4AAC"/>
    <w:rsid w:val="00193FFF"/>
    <w:rsid w:val="002D4C51"/>
    <w:rsid w:val="002F193C"/>
    <w:rsid w:val="00370F84"/>
    <w:rsid w:val="0037351C"/>
    <w:rsid w:val="003C3CFE"/>
    <w:rsid w:val="004B4980"/>
    <w:rsid w:val="004F7433"/>
    <w:rsid w:val="006D7273"/>
    <w:rsid w:val="00760BC4"/>
    <w:rsid w:val="007B23EC"/>
    <w:rsid w:val="0086599F"/>
    <w:rsid w:val="00951CE9"/>
    <w:rsid w:val="00A65E7B"/>
    <w:rsid w:val="00BA7DD4"/>
    <w:rsid w:val="00BE69CE"/>
    <w:rsid w:val="00CD7150"/>
    <w:rsid w:val="00D72CAA"/>
    <w:rsid w:val="00DC270F"/>
    <w:rsid w:val="00DC6D45"/>
    <w:rsid w:val="00E33BCA"/>
    <w:rsid w:val="00F06209"/>
    <w:rsid w:val="00F3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FC95D"/>
  <w15:docId w15:val="{E92FB337-D2C6-46B0-B666-7F8BFAA3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70F"/>
  </w:style>
  <w:style w:type="paragraph" w:styleId="1">
    <w:name w:val="heading 1"/>
    <w:basedOn w:val="a"/>
    <w:next w:val="a"/>
    <w:link w:val="10"/>
    <w:qFormat/>
    <w:rsid w:val="00951CE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CE9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header"/>
    <w:basedOn w:val="a"/>
    <w:link w:val="a4"/>
    <w:rsid w:val="00951C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51CE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51C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951CE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51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NuRRR</dc:creator>
  <cp:keywords/>
  <dc:description/>
  <cp:lastModifiedBy>Денис Шашков</cp:lastModifiedBy>
  <cp:revision>4</cp:revision>
  <cp:lastPrinted>2016-08-22T12:56:00Z</cp:lastPrinted>
  <dcterms:created xsi:type="dcterms:W3CDTF">2017-04-29T09:51:00Z</dcterms:created>
  <dcterms:modified xsi:type="dcterms:W3CDTF">2017-09-15T11:29:00Z</dcterms:modified>
</cp:coreProperties>
</file>